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F0"/>
  <w:body>
    <w:p w:rsidR="001A4BA7" w:rsidRPr="001A4BA7" w:rsidRDefault="001A4BA7" w:rsidP="001A4BA7">
      <w:pPr>
        <w:jc w:val="center"/>
        <w:rPr>
          <w:b/>
          <w:sz w:val="28"/>
          <w:szCs w:val="28"/>
        </w:rPr>
      </w:pPr>
      <w:r w:rsidRPr="001A4BA7">
        <w:rPr>
          <w:b/>
          <w:sz w:val="28"/>
          <w:szCs w:val="28"/>
        </w:rPr>
        <w:t>Совместное творчество родителей и детей. Консультация для родителей</w:t>
      </w:r>
    </w:p>
    <w:p w:rsidR="001A4BA7" w:rsidRPr="001A4BA7" w:rsidRDefault="001A4BA7" w:rsidP="001A4BA7">
      <w:pPr>
        <w:rPr>
          <w:b/>
          <w:sz w:val="28"/>
          <w:szCs w:val="28"/>
        </w:rPr>
      </w:pPr>
      <w:r w:rsidRPr="001A4BA7">
        <w:rPr>
          <w:b/>
          <w:sz w:val="28"/>
          <w:szCs w:val="28"/>
        </w:rPr>
        <w:t xml:space="preserve">Воспитатель </w:t>
      </w:r>
      <w:proofErr w:type="spellStart"/>
      <w:r w:rsidRPr="001A4BA7">
        <w:rPr>
          <w:b/>
          <w:sz w:val="28"/>
          <w:szCs w:val="28"/>
        </w:rPr>
        <w:t>Вапрова</w:t>
      </w:r>
      <w:proofErr w:type="spellEnd"/>
      <w:r w:rsidRPr="001A4BA7">
        <w:rPr>
          <w:b/>
          <w:sz w:val="28"/>
          <w:szCs w:val="28"/>
        </w:rPr>
        <w:t xml:space="preserve"> Татьяна Борисовна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sz w:val="28"/>
          <w:szCs w:val="28"/>
        </w:rPr>
        <w:br/>
        <w:t>Совместное творчество родителей и детей. Консультация для родителей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b/>
          <w:bCs/>
          <w:sz w:val="28"/>
          <w:szCs w:val="28"/>
        </w:rPr>
        <w:t>Совместное творчество родителей и детей</w:t>
      </w:r>
      <w:r w:rsidRPr="001A4BA7">
        <w:rPr>
          <w:sz w:val="28"/>
          <w:szCs w:val="28"/>
        </w:rPr>
        <w:t>.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b/>
          <w:bCs/>
          <w:sz w:val="28"/>
          <w:szCs w:val="28"/>
        </w:rPr>
        <w:t>Совместная творческая</w:t>
      </w:r>
      <w:r w:rsidRPr="001A4BA7">
        <w:rPr>
          <w:sz w:val="28"/>
          <w:szCs w:val="28"/>
        </w:rPr>
        <w:t> деятельность- интересное и увлекательное времяпровождение.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b/>
          <w:bCs/>
          <w:sz w:val="28"/>
          <w:szCs w:val="28"/>
        </w:rPr>
        <w:t>Совместное творчество</w:t>
      </w:r>
      <w:r w:rsidRPr="001A4BA7">
        <w:rPr>
          <w:sz w:val="28"/>
          <w:szCs w:val="28"/>
        </w:rPr>
        <w:t> в кругу семьи приносит радость общения.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sz w:val="28"/>
          <w:szCs w:val="28"/>
        </w:rPr>
        <w:t>Я на мир погляжу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sz w:val="28"/>
          <w:szCs w:val="28"/>
          <w:u w:val="single"/>
        </w:rPr>
        <w:t>И скажу</w:t>
      </w:r>
      <w:r w:rsidRPr="001A4BA7">
        <w:rPr>
          <w:sz w:val="28"/>
          <w:szCs w:val="28"/>
        </w:rPr>
        <w:t>:</w:t>
      </w:r>
      <w:bookmarkStart w:id="0" w:name="_GoBack"/>
      <w:bookmarkEnd w:id="0"/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sz w:val="28"/>
          <w:szCs w:val="28"/>
        </w:rPr>
        <w:t>Я сделаю то, что я хочу.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sz w:val="28"/>
          <w:szCs w:val="28"/>
        </w:rPr>
        <w:t>А помогут мне в этом мои </w:t>
      </w:r>
      <w:r w:rsidRPr="001A4BA7">
        <w:rPr>
          <w:b/>
          <w:bCs/>
          <w:sz w:val="28"/>
          <w:szCs w:val="28"/>
        </w:rPr>
        <w:t>родители</w:t>
      </w:r>
      <w:r w:rsidRPr="001A4BA7">
        <w:rPr>
          <w:sz w:val="28"/>
          <w:szCs w:val="28"/>
        </w:rPr>
        <w:t>!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sz w:val="28"/>
          <w:szCs w:val="28"/>
        </w:rPr>
        <w:t>Как интересно смотреть на ребёнка, который заинтересован процессом созидания. В </w:t>
      </w:r>
      <w:r w:rsidRPr="001A4BA7">
        <w:rPr>
          <w:b/>
          <w:bCs/>
          <w:sz w:val="28"/>
          <w:szCs w:val="28"/>
        </w:rPr>
        <w:t>совместном творчестве он уверен</w:t>
      </w:r>
      <w:r w:rsidRPr="001A4BA7">
        <w:rPr>
          <w:sz w:val="28"/>
          <w:szCs w:val="28"/>
        </w:rPr>
        <w:t>, что сможет выполнить задуманное. Взрослые вселяют ему эту уверенность. Помогают ребёнку полностью раскрыть образ будущей задуманной композиции.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sz w:val="28"/>
          <w:szCs w:val="28"/>
        </w:rPr>
        <w:t>Выполнение </w:t>
      </w:r>
      <w:r w:rsidRPr="001A4BA7">
        <w:rPr>
          <w:b/>
          <w:bCs/>
          <w:sz w:val="28"/>
          <w:szCs w:val="28"/>
        </w:rPr>
        <w:t>совместной</w:t>
      </w:r>
      <w:r w:rsidRPr="001A4BA7">
        <w:rPr>
          <w:sz w:val="28"/>
          <w:szCs w:val="28"/>
        </w:rPr>
        <w:t> работы расширяет представление ребёнка об окружающем мире, развивает наблюдательность, </w:t>
      </w:r>
      <w:r w:rsidRPr="001A4BA7">
        <w:rPr>
          <w:b/>
          <w:bCs/>
          <w:sz w:val="28"/>
          <w:szCs w:val="28"/>
        </w:rPr>
        <w:t>творческую деятельность</w:t>
      </w:r>
      <w:r w:rsidRPr="001A4BA7">
        <w:rPr>
          <w:sz w:val="28"/>
          <w:szCs w:val="28"/>
        </w:rPr>
        <w:t>., формирует умение фантазировать, проявлять инициативу.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sz w:val="28"/>
          <w:szCs w:val="28"/>
        </w:rPr>
        <w:t>При подборе материала; обсуждение работы, поэтапное её выполнение, формируется умение анализировать. Также развивается образное и пространственное мышление. используя различный материал, дети познают его свойства; форму, цвет, фактуру. Развивается умение наблюдать и сравнивать.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b/>
          <w:bCs/>
          <w:sz w:val="28"/>
          <w:szCs w:val="28"/>
        </w:rPr>
        <w:t>Совместное творчество родителей и детей</w:t>
      </w:r>
      <w:r w:rsidRPr="001A4BA7">
        <w:rPr>
          <w:sz w:val="28"/>
          <w:szCs w:val="28"/>
        </w:rPr>
        <w:t> восполняет недостаток </w:t>
      </w:r>
      <w:r w:rsidRPr="001A4BA7">
        <w:rPr>
          <w:b/>
          <w:bCs/>
          <w:sz w:val="28"/>
          <w:szCs w:val="28"/>
        </w:rPr>
        <w:t>родительского внимания</w:t>
      </w:r>
      <w:r w:rsidRPr="001A4BA7">
        <w:rPr>
          <w:sz w:val="28"/>
          <w:szCs w:val="28"/>
        </w:rPr>
        <w:t>. Ведь в наше время </w:t>
      </w:r>
      <w:r w:rsidRPr="001A4BA7">
        <w:rPr>
          <w:b/>
          <w:bCs/>
          <w:sz w:val="28"/>
          <w:szCs w:val="28"/>
        </w:rPr>
        <w:t>родители</w:t>
      </w:r>
      <w:r w:rsidRPr="001A4BA7">
        <w:rPr>
          <w:sz w:val="28"/>
          <w:szCs w:val="28"/>
        </w:rPr>
        <w:t> обычно весь день проводят на работе. А в </w:t>
      </w:r>
      <w:r w:rsidRPr="001A4BA7">
        <w:rPr>
          <w:b/>
          <w:bCs/>
          <w:sz w:val="28"/>
          <w:szCs w:val="28"/>
        </w:rPr>
        <w:t>совместном творческом проекте у детей</w:t>
      </w:r>
      <w:r w:rsidRPr="001A4BA7">
        <w:rPr>
          <w:sz w:val="28"/>
          <w:szCs w:val="28"/>
        </w:rPr>
        <w:t> появляется возможность раскрыть себя, ощутить внимание со стороны взрослых. Если в созидательной деятельности участвуют братишки и сестрёнки, то </w:t>
      </w:r>
      <w:r w:rsidRPr="001A4BA7">
        <w:rPr>
          <w:sz w:val="28"/>
          <w:szCs w:val="28"/>
          <w:u w:val="single"/>
        </w:rPr>
        <w:t>развивается</w:t>
      </w:r>
      <w:r w:rsidRPr="001A4BA7">
        <w:rPr>
          <w:sz w:val="28"/>
          <w:szCs w:val="28"/>
        </w:rPr>
        <w:t>: </w:t>
      </w:r>
      <w:r w:rsidRPr="001A4BA7">
        <w:rPr>
          <w:i/>
          <w:iCs/>
          <w:sz w:val="28"/>
          <w:szCs w:val="28"/>
        </w:rPr>
        <w:t>«взаимопомощь»</w:t>
      </w:r>
      <w:r w:rsidRPr="001A4BA7">
        <w:rPr>
          <w:sz w:val="28"/>
          <w:szCs w:val="28"/>
        </w:rPr>
        <w:t>, </w:t>
      </w:r>
      <w:r w:rsidRPr="001A4BA7">
        <w:rPr>
          <w:i/>
          <w:iCs/>
          <w:sz w:val="28"/>
          <w:szCs w:val="28"/>
        </w:rPr>
        <w:t>«уважение к старшим»</w:t>
      </w:r>
      <w:r w:rsidRPr="001A4BA7">
        <w:rPr>
          <w:sz w:val="28"/>
          <w:szCs w:val="28"/>
        </w:rPr>
        <w:t>, </w:t>
      </w:r>
      <w:r w:rsidRPr="001A4BA7">
        <w:rPr>
          <w:i/>
          <w:iCs/>
          <w:sz w:val="28"/>
          <w:szCs w:val="28"/>
        </w:rPr>
        <w:t>«ответственность за младших»</w:t>
      </w:r>
      <w:r w:rsidRPr="001A4BA7">
        <w:rPr>
          <w:sz w:val="28"/>
          <w:szCs w:val="28"/>
        </w:rPr>
        <w:t>. Дети чувствуют ответственность, возложенную на них, ведь они старшие.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sz w:val="28"/>
          <w:szCs w:val="28"/>
        </w:rPr>
        <w:t>Дети в процессе </w:t>
      </w:r>
      <w:r w:rsidRPr="001A4BA7">
        <w:rPr>
          <w:b/>
          <w:bCs/>
          <w:sz w:val="28"/>
          <w:szCs w:val="28"/>
        </w:rPr>
        <w:t>творческой</w:t>
      </w:r>
      <w:r w:rsidRPr="001A4BA7">
        <w:rPr>
          <w:sz w:val="28"/>
          <w:szCs w:val="28"/>
        </w:rPr>
        <w:t> работы получают эмоциональную разгрузку.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sz w:val="28"/>
          <w:szCs w:val="28"/>
        </w:rPr>
        <w:lastRenderedPageBreak/>
        <w:t>В процессе выполняемой работы ребёнок начинает мыслить креативно; развивая </w:t>
      </w:r>
      <w:r w:rsidRPr="001A4BA7">
        <w:rPr>
          <w:b/>
          <w:bCs/>
          <w:sz w:val="28"/>
          <w:szCs w:val="28"/>
        </w:rPr>
        <w:t>творческие ассоциации</w:t>
      </w:r>
      <w:r w:rsidRPr="001A4BA7">
        <w:rPr>
          <w:sz w:val="28"/>
          <w:szCs w:val="28"/>
        </w:rPr>
        <w:t>.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sz w:val="28"/>
          <w:szCs w:val="28"/>
        </w:rPr>
        <w:t xml:space="preserve">Если мы видим в баночке из-под йогурта обычный мусор, который нужно выбросить, то ребёнок видит в ней образ </w:t>
      </w:r>
      <w:proofErr w:type="spellStart"/>
      <w:r w:rsidRPr="001A4BA7">
        <w:rPr>
          <w:sz w:val="28"/>
          <w:szCs w:val="28"/>
        </w:rPr>
        <w:t>снеговичка</w:t>
      </w:r>
      <w:proofErr w:type="spellEnd"/>
      <w:r w:rsidRPr="001A4BA7">
        <w:rPr>
          <w:sz w:val="28"/>
          <w:szCs w:val="28"/>
        </w:rPr>
        <w:t xml:space="preserve"> или лесного сказочного зверька.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sz w:val="28"/>
          <w:szCs w:val="28"/>
        </w:rPr>
        <w:t>Остаётся только воплотить это в жизнь. А первые помощники в этом? Ну конечно взрослые!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sz w:val="28"/>
          <w:szCs w:val="28"/>
        </w:rPr>
        <w:t>С возрастом ребёнок будет вас удивлять и даже восхищать своей неуёмной фантазией и креативным мышлением.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sz w:val="28"/>
          <w:szCs w:val="28"/>
        </w:rPr>
        <w:t>Уже в школе у вашего ребёнка сформируется новая линия поведения и мышления, а также появится новый нестандартный подход к решению проблемных вопросов.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sz w:val="28"/>
          <w:szCs w:val="28"/>
        </w:rPr>
        <w:t>Например, на День рожденья </w:t>
      </w:r>
      <w:r w:rsidRPr="001A4BA7">
        <w:rPr>
          <w:b/>
          <w:bCs/>
          <w:sz w:val="28"/>
          <w:szCs w:val="28"/>
        </w:rPr>
        <w:t>родителей</w:t>
      </w:r>
      <w:r w:rsidRPr="001A4BA7">
        <w:rPr>
          <w:sz w:val="28"/>
          <w:szCs w:val="28"/>
        </w:rPr>
        <w:t>, братишек или сестрёнок ваш ребёнок может сделать удивительный, восхитительный </w:t>
      </w:r>
      <w:r w:rsidRPr="001A4BA7">
        <w:rPr>
          <w:sz w:val="28"/>
          <w:szCs w:val="28"/>
          <w:u w:val="single"/>
        </w:rPr>
        <w:t>сюрприз</w:t>
      </w:r>
      <w:r w:rsidRPr="001A4BA7">
        <w:rPr>
          <w:sz w:val="28"/>
          <w:szCs w:val="28"/>
        </w:rPr>
        <w:t>: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i/>
          <w:iCs/>
          <w:sz w:val="28"/>
          <w:szCs w:val="28"/>
        </w:rPr>
        <w:t>«Поздравительная открытка»</w:t>
      </w:r>
      <w:r w:rsidRPr="001A4BA7">
        <w:rPr>
          <w:sz w:val="28"/>
          <w:szCs w:val="28"/>
        </w:rPr>
        <w:t> или </w:t>
      </w:r>
      <w:r w:rsidRPr="001A4BA7">
        <w:rPr>
          <w:i/>
          <w:iCs/>
          <w:sz w:val="28"/>
          <w:szCs w:val="28"/>
        </w:rPr>
        <w:t>«Коллаж»</w:t>
      </w:r>
      <w:r w:rsidRPr="001A4BA7">
        <w:rPr>
          <w:sz w:val="28"/>
          <w:szCs w:val="28"/>
        </w:rPr>
        <w:t>, сделанный своими руками.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sz w:val="28"/>
          <w:szCs w:val="28"/>
        </w:rPr>
        <w:t>Господа </w:t>
      </w:r>
      <w:r w:rsidRPr="001A4BA7">
        <w:rPr>
          <w:b/>
          <w:bCs/>
          <w:sz w:val="28"/>
          <w:szCs w:val="28"/>
        </w:rPr>
        <w:t>родители</w:t>
      </w:r>
      <w:r w:rsidRPr="001A4BA7">
        <w:rPr>
          <w:sz w:val="28"/>
          <w:szCs w:val="28"/>
        </w:rPr>
        <w:t>! Если Вы увидели, почувствовали, ощутили, что ваше чадо- любимый сынишка или дочка проявляют </w:t>
      </w:r>
      <w:r w:rsidRPr="001A4BA7">
        <w:rPr>
          <w:b/>
          <w:bCs/>
          <w:sz w:val="28"/>
          <w:szCs w:val="28"/>
        </w:rPr>
        <w:t>творческую инициативу</w:t>
      </w:r>
      <w:r w:rsidRPr="001A4BA7">
        <w:rPr>
          <w:sz w:val="28"/>
          <w:szCs w:val="28"/>
        </w:rPr>
        <w:t xml:space="preserve">, поощряйте её! Помогайте вашему уже повзрослевшему малышу воплотить его фантазию в </w:t>
      </w:r>
      <w:proofErr w:type="spellStart"/>
      <w:proofErr w:type="gramStart"/>
      <w:r w:rsidRPr="001A4BA7">
        <w:rPr>
          <w:sz w:val="28"/>
          <w:szCs w:val="28"/>
        </w:rPr>
        <w:t>жизнь,предоставив</w:t>
      </w:r>
      <w:proofErr w:type="spellEnd"/>
      <w:proofErr w:type="gramEnd"/>
      <w:r w:rsidRPr="001A4BA7">
        <w:rPr>
          <w:sz w:val="28"/>
          <w:szCs w:val="28"/>
        </w:rPr>
        <w:t xml:space="preserve"> ему все необходимые материалы для выполнения его интересной работы.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  <w:r w:rsidRPr="001A4BA7">
        <w:rPr>
          <w:sz w:val="28"/>
          <w:szCs w:val="28"/>
        </w:rPr>
        <w:t>Но не забывайте главное правило </w:t>
      </w:r>
      <w:r w:rsidRPr="001A4BA7">
        <w:rPr>
          <w:b/>
          <w:bCs/>
          <w:sz w:val="28"/>
          <w:szCs w:val="28"/>
        </w:rPr>
        <w:t>совместного творчества</w:t>
      </w:r>
      <w:proofErr w:type="gramStart"/>
      <w:r w:rsidRPr="001A4BA7">
        <w:rPr>
          <w:sz w:val="28"/>
          <w:szCs w:val="28"/>
        </w:rPr>
        <w:t>- это</w:t>
      </w:r>
      <w:proofErr w:type="gramEnd"/>
      <w:r w:rsidRPr="001A4BA7">
        <w:rPr>
          <w:sz w:val="28"/>
          <w:szCs w:val="28"/>
        </w:rPr>
        <w:t xml:space="preserve"> – не нужно заставлять!</w:t>
      </w:r>
    </w:p>
    <w:p w:rsidR="001A4BA7" w:rsidRPr="001A4BA7" w:rsidRDefault="001A4BA7" w:rsidP="001A4BA7">
      <w:pPr>
        <w:jc w:val="center"/>
        <w:rPr>
          <w:sz w:val="28"/>
          <w:szCs w:val="28"/>
        </w:rPr>
      </w:pPr>
    </w:p>
    <w:p w:rsidR="001A4BA7" w:rsidRPr="001A4BA7" w:rsidRDefault="001A4BA7" w:rsidP="001A4BA7">
      <w:pPr>
        <w:jc w:val="center"/>
        <w:rPr>
          <w:sz w:val="28"/>
          <w:szCs w:val="28"/>
        </w:rPr>
      </w:pPr>
    </w:p>
    <w:p w:rsidR="001A4BA7" w:rsidRPr="001A4BA7" w:rsidRDefault="001A4BA7" w:rsidP="001A4BA7">
      <w:pPr>
        <w:jc w:val="center"/>
        <w:rPr>
          <w:sz w:val="28"/>
          <w:szCs w:val="28"/>
        </w:rPr>
      </w:pPr>
    </w:p>
    <w:sectPr w:rsidR="001A4BA7" w:rsidRPr="001A4BA7" w:rsidSect="001A4BA7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A7"/>
    <w:rsid w:val="001A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A36C8-388A-45E9-85A6-04801AF2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2018-11-11T14:54:00Z</dcterms:created>
  <dcterms:modified xsi:type="dcterms:W3CDTF">2018-11-11T14:56:00Z</dcterms:modified>
</cp:coreProperties>
</file>