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D" w:rsidRDefault="002D0D1C">
      <w:pPr>
        <w:pStyle w:val="Heading1"/>
        <w:spacing w:before="74" w:line="322" w:lineRule="exact"/>
      </w:pPr>
      <w:r>
        <w:t>ПЕРЕЧЕНЬ</w:t>
      </w:r>
    </w:p>
    <w:p w:rsidR="00CA1D1D" w:rsidRDefault="002D0D1C">
      <w:pPr>
        <w:ind w:left="2689" w:right="2284"/>
        <w:jc w:val="center"/>
        <w:rPr>
          <w:b/>
          <w:sz w:val="28"/>
        </w:rPr>
      </w:pPr>
      <w:r>
        <w:rPr>
          <w:b/>
          <w:sz w:val="28"/>
        </w:rPr>
        <w:t xml:space="preserve">дополнительных показателей </w:t>
      </w:r>
      <w:proofErr w:type="spellStart"/>
      <w:r>
        <w:rPr>
          <w:b/>
          <w:sz w:val="28"/>
        </w:rPr>
        <w:t>самообследования</w:t>
      </w:r>
      <w:proofErr w:type="spellEnd"/>
      <w:r>
        <w:rPr>
          <w:b/>
          <w:sz w:val="28"/>
        </w:rPr>
        <w:t xml:space="preserve"> дошкольной образовательной организации</w:t>
      </w:r>
    </w:p>
    <w:p w:rsidR="00CA1D1D" w:rsidRDefault="002D0D1C">
      <w:pPr>
        <w:pStyle w:val="Heading2"/>
        <w:spacing w:before="4"/>
        <w:ind w:left="409"/>
        <w:rPr>
          <w:u w:val="none"/>
        </w:rPr>
      </w:pPr>
      <w:r>
        <w:rPr>
          <w:b w:val="0"/>
          <w:i w:val="0"/>
          <w:spacing w:val="-70"/>
          <w:w w:val="99"/>
          <w:u w:val="thick"/>
        </w:rPr>
        <w:t xml:space="preserve"> </w:t>
      </w:r>
      <w:r>
        <w:rPr>
          <w:u w:val="thick"/>
        </w:rPr>
        <w:t>муниципального бюджетного дошкольного образовательного учреждения</w:t>
      </w:r>
    </w:p>
    <w:p w:rsidR="00CA1D1D" w:rsidRDefault="002D0D1C">
      <w:pPr>
        <w:spacing w:line="322" w:lineRule="exact"/>
        <w:ind w:left="414"/>
        <w:jc w:val="center"/>
        <w:rPr>
          <w:b/>
          <w:i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муниципального образования </w:t>
      </w:r>
      <w:proofErr w:type="gramStart"/>
      <w:r>
        <w:rPr>
          <w:b/>
          <w:i/>
          <w:sz w:val="28"/>
          <w:u w:val="thick"/>
        </w:rPr>
        <w:t>г</w:t>
      </w:r>
      <w:proofErr w:type="gramEnd"/>
      <w:r>
        <w:rPr>
          <w:b/>
          <w:i/>
          <w:sz w:val="28"/>
          <w:u w:val="thick"/>
        </w:rPr>
        <w:t>. Краснодар</w:t>
      </w:r>
    </w:p>
    <w:p w:rsidR="00CA1D1D" w:rsidRDefault="002D0D1C">
      <w:pPr>
        <w:ind w:left="414"/>
        <w:jc w:val="center"/>
        <w:rPr>
          <w:b/>
          <w:i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«Детский</w:t>
      </w:r>
      <w:r w:rsidR="00FF46B1">
        <w:rPr>
          <w:b/>
          <w:i/>
          <w:sz w:val="28"/>
          <w:u w:val="thick"/>
        </w:rPr>
        <w:t xml:space="preserve"> сад комбинированного вида № 128</w:t>
      </w:r>
      <w:r>
        <w:rPr>
          <w:b/>
          <w:i/>
          <w:sz w:val="28"/>
          <w:u w:val="thick"/>
        </w:rPr>
        <w:t>»</w:t>
      </w:r>
    </w:p>
    <w:p w:rsidR="00CA1D1D" w:rsidRDefault="00CA1D1D">
      <w:pPr>
        <w:pStyle w:val="a3"/>
        <w:rPr>
          <w:b/>
          <w:i/>
          <w:sz w:val="20"/>
        </w:rPr>
      </w:pPr>
    </w:p>
    <w:p w:rsidR="00CA1D1D" w:rsidRDefault="00CA1D1D">
      <w:pPr>
        <w:pStyle w:val="a3"/>
        <w:rPr>
          <w:b/>
          <w:i/>
        </w:rPr>
      </w:pPr>
    </w:p>
    <w:p w:rsidR="00CA1D1D" w:rsidRDefault="002D0D1C">
      <w:pPr>
        <w:pStyle w:val="a4"/>
        <w:numPr>
          <w:ilvl w:val="0"/>
          <w:numId w:val="1"/>
        </w:numPr>
        <w:tabs>
          <w:tab w:val="left" w:pos="1821"/>
        </w:tabs>
        <w:spacing w:before="87"/>
        <w:ind w:right="2018"/>
        <w:rPr>
          <w:sz w:val="28"/>
        </w:rPr>
      </w:pPr>
      <w:r>
        <w:rPr>
          <w:sz w:val="28"/>
        </w:rPr>
        <w:t>Обеспечение в организации комфортных условий, в</w:t>
      </w:r>
      <w:r>
        <w:rPr>
          <w:spacing w:val="-31"/>
          <w:sz w:val="28"/>
        </w:rPr>
        <w:t xml:space="preserve"> </w:t>
      </w:r>
      <w:r>
        <w:rPr>
          <w:sz w:val="28"/>
        </w:rPr>
        <w:t>которых осуществляется образовательная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</w:t>
      </w:r>
    </w:p>
    <w:p w:rsidR="00CA1D1D" w:rsidRDefault="00CA1D1D">
      <w:pPr>
        <w:pStyle w:val="a3"/>
        <w:spacing w:before="5" w:after="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236"/>
        <w:gridCol w:w="3116"/>
      </w:tblGrid>
      <w:tr w:rsidR="00CA1D1D">
        <w:trPr>
          <w:trHeight w:val="570"/>
        </w:trPr>
        <w:tc>
          <w:tcPr>
            <w:tcW w:w="566" w:type="dxa"/>
          </w:tcPr>
          <w:p w:rsidR="00CA1D1D" w:rsidRDefault="002D0D1C">
            <w:pPr>
              <w:pStyle w:val="TableParagraph"/>
              <w:spacing w:before="122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before="122"/>
              <w:ind w:left="18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Позиция </w:t>
            </w:r>
            <w:proofErr w:type="spellStart"/>
            <w:r>
              <w:rPr>
                <w:b/>
                <w:sz w:val="28"/>
              </w:rPr>
              <w:t>самообследования</w:t>
            </w:r>
            <w:proofErr w:type="spellEnd"/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22"/>
              <w:ind w:left="318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</w:p>
        </w:tc>
      </w:tr>
      <w:tr w:rsidR="00CA1D1D">
        <w:trPr>
          <w:trHeight w:val="326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Наличие зоны отдыха (ожидания)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line="307" w:lineRule="exact"/>
              <w:ind w:left="318" w:right="315"/>
              <w:jc w:val="center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CA1D1D">
        <w:trPr>
          <w:trHeight w:val="321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Наличие и понятность навигации внутри организации</w:t>
            </w:r>
          </w:p>
        </w:tc>
        <w:tc>
          <w:tcPr>
            <w:tcW w:w="3116" w:type="dxa"/>
          </w:tcPr>
          <w:p w:rsidR="00CA1D1D" w:rsidRDefault="00FF46B1">
            <w:pPr>
              <w:pStyle w:val="TableParagraph"/>
              <w:spacing w:line="301" w:lineRule="exact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CA1D1D">
        <w:trPr>
          <w:trHeight w:val="321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Наличие и доступность питьевой воды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line="301" w:lineRule="exact"/>
              <w:ind w:left="318" w:right="315"/>
              <w:jc w:val="center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CA1D1D">
        <w:trPr>
          <w:trHeight w:val="642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Наличие и доступность </w:t>
            </w:r>
            <w:proofErr w:type="gramStart"/>
            <w:r>
              <w:rPr>
                <w:sz w:val="28"/>
              </w:rPr>
              <w:t>санитарно-гигиенических</w:t>
            </w:r>
            <w:proofErr w:type="gramEnd"/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помещений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56"/>
              <w:ind w:left="318" w:right="315"/>
              <w:jc w:val="center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CA1D1D">
        <w:trPr>
          <w:trHeight w:val="321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Санитарное состояние помещений организации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line="302" w:lineRule="exact"/>
              <w:ind w:left="318" w:right="316"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удовлетворительное</w:t>
            </w:r>
          </w:p>
        </w:tc>
      </w:tr>
    </w:tbl>
    <w:p w:rsidR="00CA1D1D" w:rsidRDefault="00CA1D1D">
      <w:pPr>
        <w:pStyle w:val="a3"/>
        <w:spacing w:before="4"/>
        <w:rPr>
          <w:sz w:val="27"/>
        </w:rPr>
      </w:pPr>
    </w:p>
    <w:p w:rsidR="00CA1D1D" w:rsidRDefault="002D0D1C">
      <w:pPr>
        <w:pStyle w:val="a4"/>
        <w:numPr>
          <w:ilvl w:val="0"/>
          <w:numId w:val="1"/>
        </w:numPr>
        <w:tabs>
          <w:tab w:val="left" w:pos="1821"/>
        </w:tabs>
        <w:spacing w:after="5" w:line="242" w:lineRule="auto"/>
        <w:rPr>
          <w:sz w:val="28"/>
        </w:rPr>
      </w:pPr>
      <w:r>
        <w:rPr>
          <w:sz w:val="28"/>
        </w:rPr>
        <w:t>Оборудование территории, прилегающей к зданиям организации, и помещений с учетом доступности для</w:t>
      </w:r>
      <w:r>
        <w:rPr>
          <w:spacing w:val="3"/>
          <w:sz w:val="28"/>
        </w:rPr>
        <w:t xml:space="preserve"> </w:t>
      </w:r>
      <w:r>
        <w:rPr>
          <w:sz w:val="28"/>
        </w:rPr>
        <w:t>инвалидов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236"/>
        <w:gridCol w:w="3116"/>
      </w:tblGrid>
      <w:tr w:rsidR="00CA1D1D">
        <w:trPr>
          <w:trHeight w:val="546"/>
        </w:trPr>
        <w:tc>
          <w:tcPr>
            <w:tcW w:w="566" w:type="dxa"/>
          </w:tcPr>
          <w:p w:rsidR="00CA1D1D" w:rsidRDefault="002D0D1C">
            <w:pPr>
              <w:pStyle w:val="TableParagraph"/>
              <w:spacing w:before="108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before="108"/>
              <w:ind w:left="18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Позиция </w:t>
            </w:r>
            <w:proofErr w:type="spellStart"/>
            <w:r>
              <w:rPr>
                <w:b/>
                <w:sz w:val="28"/>
              </w:rPr>
              <w:t>самообследования</w:t>
            </w:r>
            <w:proofErr w:type="spellEnd"/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08"/>
              <w:ind w:left="318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</w:p>
        </w:tc>
      </w:tr>
      <w:tr w:rsidR="00CA1D1D">
        <w:trPr>
          <w:trHeight w:val="643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Оборудование входных групп пандусами (подъемными</w:t>
            </w:r>
            <w:proofErr w:type="gramEnd"/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платформами)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56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647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Наличие выделенных стоянок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автотранспортных</w:t>
            </w:r>
          </w:p>
          <w:p w:rsidR="00CA1D1D" w:rsidRDefault="002D0D1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средств инвалидов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56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643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 адаптированных лифтов, поручней,</w:t>
            </w:r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расширенных дверных проемов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51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321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Наличие специальных кресел-колясок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line="301" w:lineRule="exact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642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Наличие специально </w:t>
            </w:r>
            <w:proofErr w:type="gramStart"/>
            <w:r>
              <w:rPr>
                <w:sz w:val="28"/>
              </w:rPr>
              <w:t>оборудованных</w:t>
            </w:r>
            <w:proofErr w:type="gramEnd"/>
            <w:r>
              <w:rPr>
                <w:sz w:val="28"/>
              </w:rPr>
              <w:t xml:space="preserve"> санитарно-</w:t>
            </w:r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гигиенических помещений в организации</w:t>
            </w:r>
          </w:p>
        </w:tc>
        <w:tc>
          <w:tcPr>
            <w:tcW w:w="3116" w:type="dxa"/>
          </w:tcPr>
          <w:p w:rsidR="00CA1D1D" w:rsidRDefault="00BF746A">
            <w:pPr>
              <w:pStyle w:val="TableParagraph"/>
              <w:spacing w:before="156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2256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 xml:space="preserve">Решение органов по охране и исполнению памятников истории и культуры соответствующего уровня и органов социальной защиты населения </w:t>
            </w:r>
            <w:hyperlink r:id="rId5">
              <w:r>
                <w:rPr>
                  <w:sz w:val="28"/>
                </w:rPr>
                <w:t xml:space="preserve">соответствующего </w:t>
              </w:r>
            </w:hyperlink>
            <w:r>
              <w:rPr>
                <w:sz w:val="28"/>
              </w:rPr>
              <w:t>уровня о невозможности выполнить требования по обеспечению доступности для инвалидов, так как организация</w:t>
            </w:r>
          </w:p>
          <w:p w:rsidR="00CA1D1D" w:rsidRDefault="002D0D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располагается в зданиях исторического, культурного и архитектурного наследия</w:t>
            </w:r>
          </w:p>
        </w:tc>
        <w:tc>
          <w:tcPr>
            <w:tcW w:w="3116" w:type="dxa"/>
          </w:tcPr>
          <w:p w:rsidR="00CA1D1D" w:rsidRDefault="00CA1D1D">
            <w:pPr>
              <w:pStyle w:val="TableParagraph"/>
              <w:ind w:left="0"/>
              <w:rPr>
                <w:sz w:val="30"/>
              </w:rPr>
            </w:pPr>
          </w:p>
          <w:p w:rsidR="00CA1D1D" w:rsidRDefault="00CA1D1D">
            <w:pPr>
              <w:pStyle w:val="TableParagraph"/>
              <w:ind w:left="0"/>
              <w:rPr>
                <w:sz w:val="30"/>
              </w:rPr>
            </w:pPr>
          </w:p>
          <w:p w:rsidR="00CA1D1D" w:rsidRDefault="00CA1D1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A1D1D" w:rsidRDefault="002D0D1C">
            <w:pPr>
              <w:pStyle w:val="TableParagraph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CA1D1D" w:rsidRDefault="00CA1D1D">
      <w:pPr>
        <w:jc w:val="center"/>
        <w:rPr>
          <w:sz w:val="28"/>
        </w:rPr>
        <w:sectPr w:rsidR="00CA1D1D">
          <w:type w:val="continuous"/>
          <w:pgSz w:w="11910" w:h="16840"/>
          <w:pgMar w:top="1360" w:right="160" w:bottom="280" w:left="600" w:header="720" w:footer="720" w:gutter="0"/>
          <w:cols w:space="720"/>
        </w:sectPr>
      </w:pPr>
    </w:p>
    <w:p w:rsidR="00CA1D1D" w:rsidRDefault="002D0D1C">
      <w:pPr>
        <w:pStyle w:val="a4"/>
        <w:numPr>
          <w:ilvl w:val="0"/>
          <w:numId w:val="1"/>
        </w:numPr>
        <w:tabs>
          <w:tab w:val="left" w:pos="1821"/>
        </w:tabs>
        <w:spacing w:before="67" w:after="7"/>
        <w:ind w:right="1582"/>
        <w:rPr>
          <w:sz w:val="28"/>
        </w:rPr>
      </w:pPr>
      <w:r>
        <w:rPr>
          <w:sz w:val="28"/>
        </w:rPr>
        <w:lastRenderedPageBreak/>
        <w:t>Обеспечение в организации условий доступности,</w:t>
      </w:r>
      <w:r>
        <w:rPr>
          <w:spacing w:val="-35"/>
          <w:sz w:val="28"/>
        </w:rPr>
        <w:t xml:space="preserve"> </w:t>
      </w:r>
      <w:r>
        <w:rPr>
          <w:sz w:val="28"/>
        </w:rPr>
        <w:t>позволяющих инвалидам получать образовательные услуги наравне с</w:t>
      </w:r>
      <w:r>
        <w:rPr>
          <w:spacing w:val="-36"/>
          <w:sz w:val="28"/>
        </w:rPr>
        <w:t xml:space="preserve"> </w:t>
      </w:r>
      <w:r>
        <w:rPr>
          <w:sz w:val="28"/>
        </w:rPr>
        <w:t>другими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236"/>
        <w:gridCol w:w="3116"/>
      </w:tblGrid>
      <w:tr w:rsidR="00CA1D1D">
        <w:trPr>
          <w:trHeight w:val="546"/>
        </w:trPr>
        <w:tc>
          <w:tcPr>
            <w:tcW w:w="566" w:type="dxa"/>
          </w:tcPr>
          <w:p w:rsidR="00CA1D1D" w:rsidRDefault="002D0D1C">
            <w:pPr>
              <w:pStyle w:val="TableParagraph"/>
              <w:spacing w:before="112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before="112"/>
              <w:ind w:left="18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Позиция </w:t>
            </w:r>
            <w:proofErr w:type="spellStart"/>
            <w:r>
              <w:rPr>
                <w:b/>
                <w:sz w:val="28"/>
              </w:rPr>
              <w:t>самообследования</w:t>
            </w:r>
            <w:proofErr w:type="spellEnd"/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12"/>
              <w:ind w:left="318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</w:p>
        </w:tc>
      </w:tr>
      <w:tr w:rsidR="00CA1D1D">
        <w:trPr>
          <w:trHeight w:val="643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Дублирование для инвалидов по слуху и зрению </w:t>
            </w:r>
            <w:proofErr w:type="gramStart"/>
            <w:r>
              <w:rPr>
                <w:sz w:val="28"/>
              </w:rPr>
              <w:t>звуковой</w:t>
            </w:r>
            <w:proofErr w:type="gramEnd"/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зрительной информации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51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964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Дублирование надписей, знаков и иной текстовой и графической информации знаками, выполненными</w:t>
            </w:r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рельефно-точечным шрифтом Брайля</w:t>
            </w:r>
          </w:p>
        </w:tc>
        <w:tc>
          <w:tcPr>
            <w:tcW w:w="3116" w:type="dxa"/>
          </w:tcPr>
          <w:p w:rsidR="00CA1D1D" w:rsidRDefault="00CA1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A1D1D" w:rsidRDefault="002D0D1C">
            <w:pPr>
              <w:pStyle w:val="TableParagraph"/>
              <w:spacing w:before="1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964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sz w:val="28"/>
              </w:rPr>
              <w:t>сурдопереводчика</w:t>
            </w:r>
            <w:proofErr w:type="spellEnd"/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тифлосурдопереводчика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16" w:type="dxa"/>
          </w:tcPr>
          <w:p w:rsidR="00CA1D1D" w:rsidRDefault="00CA1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A1D1D" w:rsidRDefault="002D0D1C">
            <w:pPr>
              <w:pStyle w:val="TableParagraph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647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116" w:type="dxa"/>
          </w:tcPr>
          <w:p w:rsidR="00CA1D1D" w:rsidRDefault="002D0D1C">
            <w:pPr>
              <w:pStyle w:val="TableParagraph"/>
              <w:spacing w:before="156"/>
              <w:ind w:left="318" w:right="315"/>
              <w:jc w:val="center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CA1D1D">
        <w:trPr>
          <w:trHeight w:val="965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Помощь</w:t>
            </w:r>
            <w:proofErr w:type="gramEnd"/>
            <w:r>
              <w:rPr>
                <w:sz w:val="28"/>
              </w:rPr>
              <w:t xml:space="preserve"> оказываемая работникам организации, прошедшими необходимое обучение (инструктирование),</w:t>
            </w:r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сопровождению инвалидов в помещении организации</w:t>
            </w:r>
          </w:p>
        </w:tc>
        <w:tc>
          <w:tcPr>
            <w:tcW w:w="3116" w:type="dxa"/>
          </w:tcPr>
          <w:p w:rsidR="00CA1D1D" w:rsidRDefault="00CA1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A1D1D" w:rsidRDefault="002D0D1C">
            <w:pPr>
              <w:pStyle w:val="TableParagraph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A1D1D">
        <w:trPr>
          <w:trHeight w:val="642"/>
        </w:trPr>
        <w:tc>
          <w:tcPr>
            <w:tcW w:w="56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236" w:type="dxa"/>
          </w:tcPr>
          <w:p w:rsidR="00CA1D1D" w:rsidRDefault="002D0D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Возможность предоставления образовательных услуг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A1D1D" w:rsidRDefault="002D0D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дистанционном режиме или на дому</w:t>
            </w:r>
          </w:p>
        </w:tc>
        <w:tc>
          <w:tcPr>
            <w:tcW w:w="3116" w:type="dxa"/>
          </w:tcPr>
          <w:p w:rsidR="00CA1D1D" w:rsidRDefault="00CC19F8">
            <w:pPr>
              <w:pStyle w:val="TableParagraph"/>
              <w:spacing w:before="156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</w:tbl>
    <w:p w:rsidR="002D0D1C" w:rsidRDefault="002D0D1C"/>
    <w:sectPr w:rsidR="002D0D1C" w:rsidSect="00CA1D1D">
      <w:pgSz w:w="11910" w:h="16840"/>
      <w:pgMar w:top="1040" w:right="1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3953"/>
    <w:multiLevelType w:val="hybridMultilevel"/>
    <w:tmpl w:val="B390489A"/>
    <w:lvl w:ilvl="0" w:tplc="A12C8F9A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CCFEB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7C32E9F8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3" w:tplc="79E0FF9A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4" w:tplc="4C0009BA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5" w:tplc="6D164A0A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 w:tplc="BEEABE4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 w:tplc="3EE671EC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EA36C50E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1D1D"/>
    <w:rsid w:val="002D0D1C"/>
    <w:rsid w:val="005152E1"/>
    <w:rsid w:val="005B50E0"/>
    <w:rsid w:val="00BF746A"/>
    <w:rsid w:val="00CA1D1D"/>
    <w:rsid w:val="00CC19F8"/>
    <w:rsid w:val="00F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1D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1D1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1D1D"/>
    <w:pPr>
      <w:ind w:left="2689" w:right="228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A1D1D"/>
    <w:pPr>
      <w:spacing w:line="322" w:lineRule="exact"/>
      <w:ind w:left="414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CA1D1D"/>
    <w:pPr>
      <w:ind w:left="1820" w:right="1241" w:hanging="360"/>
    </w:pPr>
  </w:style>
  <w:style w:type="paragraph" w:customStyle="1" w:styleId="TableParagraph">
    <w:name w:val="Table Paragraph"/>
    <w:basedOn w:val="a"/>
    <w:uiPriority w:val="1"/>
    <w:qFormat/>
    <w:rsid w:val="00CA1D1D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1%81%D0%BE%D0%BE%D1%82%D0%B2%D0%B5%D1%82%D1%81%D1%82%D0%B2%D1%83%D1%8E%D1%89%D0%B5%D0%B3%D0%BE&amp;spell=1&amp;sa=X&amp;ved=2ahUKEwimu-GriYLqAhVQl4sKHT6jB3cQkeECKAB6BAgLE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>2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2020-07-09T09:43:00Z</dcterms:created>
  <dcterms:modified xsi:type="dcterms:W3CDTF">2020-07-10T06:34:00Z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